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6"/>
        <w:gridCol w:w="265"/>
        <w:gridCol w:w="983"/>
        <w:gridCol w:w="265"/>
        <w:gridCol w:w="306"/>
        <w:gridCol w:w="546"/>
        <w:gridCol w:w="801"/>
        <w:gridCol w:w="593"/>
        <w:gridCol w:w="265"/>
        <w:gridCol w:w="579"/>
        <w:gridCol w:w="265"/>
        <w:gridCol w:w="265"/>
        <w:gridCol w:w="265"/>
        <w:gridCol w:w="265"/>
        <w:gridCol w:w="647"/>
        <w:gridCol w:w="410"/>
        <w:gridCol w:w="410"/>
        <w:gridCol w:w="265"/>
        <w:gridCol w:w="265"/>
        <w:gridCol w:w="427"/>
        <w:gridCol w:w="1518"/>
        <w:gridCol w:w="265"/>
        <w:gridCol w:w="1216"/>
        <w:gridCol w:w="288"/>
        <w:gridCol w:w="491"/>
      </w:tblGrid>
      <w:tr w:rsidR="00781874" w:rsidRPr="00781874" w:rsidTr="00781874">
        <w:trPr>
          <w:trHeight w:val="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</w:rPr>
              <w:t>170665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rtl/>
              </w:rPr>
              <w:t> حسن الطاهر الشيخ الطيب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1874" w:rsidRPr="00781874" w:rsidTr="00781874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1874" w:rsidRPr="00781874" w:rsidTr="00781874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1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1874" w:rsidRPr="00781874" w:rsidTr="00781874">
        <w:trPr>
          <w:trHeight w:val="600"/>
        </w:trPr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0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18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781874" w:rsidRPr="00781874" w:rsidTr="00781874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424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النوازل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8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81874" w:rsidRPr="00781874" w:rsidTr="00781874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81874" w:rsidRPr="00781874" w:rsidTr="00781874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425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السياسة الشرعية والانظمة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874" w:rsidRPr="00781874" w:rsidRDefault="00781874" w:rsidP="0078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81874" w:rsidRPr="00781874" w:rsidTr="00781874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74" w:rsidRPr="00781874" w:rsidRDefault="00781874" w:rsidP="0078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F4B18" w:rsidRDefault="005F4B18"/>
    <w:sectPr w:rsidR="005F4B18" w:rsidSect="007818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781874"/>
    <w:rsid w:val="005F4B18"/>
    <w:rsid w:val="0078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2015-04-07T22:49:00Z</dcterms:created>
  <dcterms:modified xsi:type="dcterms:W3CDTF">2015-04-07T22:49:00Z</dcterms:modified>
</cp:coreProperties>
</file>